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9C9E" w14:textId="77777777" w:rsidR="00A31F77" w:rsidRPr="00A31F77" w:rsidRDefault="00836A26" w:rsidP="00A64E56">
      <w:pPr>
        <w:jc w:val="center"/>
        <w:rPr>
          <w:b/>
          <w:bCs/>
          <w:sz w:val="24"/>
          <w:szCs w:val="24"/>
        </w:rPr>
      </w:pPr>
      <w:r w:rsidRPr="00A31F77">
        <w:rPr>
          <w:b/>
          <w:bCs/>
          <w:sz w:val="24"/>
          <w:szCs w:val="24"/>
        </w:rPr>
        <w:t xml:space="preserve">Regulamin </w:t>
      </w:r>
    </w:p>
    <w:p w14:paraId="3007D57C" w14:textId="736A6CFA" w:rsidR="00836A26" w:rsidRPr="00A64E56" w:rsidRDefault="00836A26" w:rsidP="00A64E56">
      <w:pPr>
        <w:jc w:val="center"/>
        <w:rPr>
          <w:b/>
          <w:bCs/>
        </w:rPr>
      </w:pPr>
      <w:r w:rsidRPr="00A64E56">
        <w:rPr>
          <w:b/>
          <w:bCs/>
        </w:rPr>
        <w:t>powoływania zawodników do Zaplecza Kadry Narodowej Juniorów i Młodzieżowców Polskiego Związku Lekkiej Atletyki w województwie wielkopolskim</w:t>
      </w:r>
    </w:p>
    <w:p w14:paraId="3AB68840" w14:textId="0795D92B" w:rsidR="00836A26" w:rsidRDefault="00836A26" w:rsidP="002A120B">
      <w:pPr>
        <w:jc w:val="both"/>
      </w:pPr>
    </w:p>
    <w:p w14:paraId="62767BEF" w14:textId="5D42A7D5" w:rsidR="00836A26" w:rsidRDefault="00836A26" w:rsidP="002A120B">
      <w:pPr>
        <w:pStyle w:val="Akapitzlist"/>
        <w:numPr>
          <w:ilvl w:val="0"/>
          <w:numId w:val="1"/>
        </w:numPr>
        <w:ind w:left="709"/>
        <w:jc w:val="both"/>
      </w:pPr>
      <w:r>
        <w:t>Zawodnicy powoływani są do Zaplecza Kadry Narodowej Juniorów i Młodzieżowców (ZKNJiM) na okres od 01.01 do 31.12.</w:t>
      </w:r>
      <w:r w:rsidR="00A64E56">
        <w:t xml:space="preserve"> danego roku.</w:t>
      </w:r>
    </w:p>
    <w:p w14:paraId="7A91EFAD" w14:textId="580D9BE1" w:rsidR="00836A26" w:rsidRDefault="00836A26" w:rsidP="002A120B">
      <w:pPr>
        <w:pStyle w:val="Akapitzlist"/>
        <w:numPr>
          <w:ilvl w:val="0"/>
          <w:numId w:val="1"/>
        </w:numPr>
        <w:jc w:val="both"/>
      </w:pPr>
      <w:r>
        <w:t>Propozycja składu ZKNJiM przedstawiana jest przez trenera koordynatora ZKNJiM oraz trenerów blokowych podczas wojewódzkiej konferencji metodyczno-szkoleniowej.</w:t>
      </w:r>
    </w:p>
    <w:p w14:paraId="1D21EB12" w14:textId="61BF16F2" w:rsidR="00836A26" w:rsidRDefault="00836A26" w:rsidP="002A120B">
      <w:pPr>
        <w:pStyle w:val="Akapitzlist"/>
        <w:numPr>
          <w:ilvl w:val="0"/>
          <w:numId w:val="1"/>
        </w:numPr>
        <w:jc w:val="both"/>
      </w:pPr>
      <w:r>
        <w:t>W ustalaniu składu osobowego kadry stosowane są następujące kryteria naborowe:</w:t>
      </w:r>
    </w:p>
    <w:p w14:paraId="7AE03693" w14:textId="4671877D" w:rsidR="00836A26" w:rsidRDefault="00E670AA" w:rsidP="002A120B">
      <w:pPr>
        <w:pStyle w:val="Akapitzlist"/>
        <w:numPr>
          <w:ilvl w:val="1"/>
          <w:numId w:val="1"/>
        </w:numPr>
        <w:ind w:left="993"/>
        <w:jc w:val="both"/>
      </w:pPr>
      <w:r>
        <w:t>norma wynikowa</w:t>
      </w:r>
      <w:r w:rsidR="002A120B">
        <w:t>,</w:t>
      </w:r>
    </w:p>
    <w:p w14:paraId="24A0B3AD" w14:textId="0C67904B" w:rsidR="00E670AA" w:rsidRDefault="00E670AA" w:rsidP="002A120B">
      <w:pPr>
        <w:pStyle w:val="Akapitzlist"/>
        <w:numPr>
          <w:ilvl w:val="1"/>
          <w:numId w:val="1"/>
        </w:numPr>
        <w:ind w:left="993"/>
        <w:jc w:val="both"/>
      </w:pPr>
      <w:r>
        <w:t>udział w badaniach ZKN</w:t>
      </w:r>
      <w:r w:rsidR="002A120B">
        <w:t>,</w:t>
      </w:r>
    </w:p>
    <w:p w14:paraId="3EF72874" w14:textId="7C174477" w:rsidR="00E670AA" w:rsidRDefault="00E670AA" w:rsidP="002A120B">
      <w:pPr>
        <w:pStyle w:val="Akapitzlist"/>
        <w:numPr>
          <w:ilvl w:val="1"/>
          <w:numId w:val="1"/>
        </w:numPr>
        <w:ind w:left="993"/>
        <w:jc w:val="both"/>
      </w:pPr>
      <w:r>
        <w:t>perspektywa rozwoju sportowego (staż szkoleniowy, warunki fizyczne)</w:t>
      </w:r>
      <w:r w:rsidR="002A120B">
        <w:t>,</w:t>
      </w:r>
    </w:p>
    <w:p w14:paraId="67286F08" w14:textId="23AA846A" w:rsidR="00E670AA" w:rsidRDefault="00E670AA" w:rsidP="002A120B">
      <w:pPr>
        <w:pStyle w:val="Akapitzlist"/>
        <w:numPr>
          <w:ilvl w:val="1"/>
          <w:numId w:val="1"/>
        </w:numPr>
        <w:ind w:left="993"/>
        <w:jc w:val="both"/>
      </w:pPr>
      <w:r>
        <w:t>aktualna zdolność do uprawiania lekkiej atletyki (badania okresowe)</w:t>
      </w:r>
      <w:r w:rsidR="002A120B">
        <w:t>,</w:t>
      </w:r>
    </w:p>
    <w:p w14:paraId="48211C60" w14:textId="5FA6A1A9" w:rsidR="00E670AA" w:rsidRDefault="00E670AA" w:rsidP="002A120B">
      <w:pPr>
        <w:pStyle w:val="Akapitzlist"/>
        <w:numPr>
          <w:ilvl w:val="1"/>
          <w:numId w:val="1"/>
        </w:numPr>
        <w:ind w:left="993"/>
        <w:jc w:val="both"/>
      </w:pPr>
      <w:r>
        <w:t>licencja PZLA</w:t>
      </w:r>
      <w:r w:rsidR="002A120B">
        <w:t>,</w:t>
      </w:r>
    </w:p>
    <w:p w14:paraId="0D9F8CA4" w14:textId="6645AD42" w:rsidR="00E670AA" w:rsidRDefault="009D1D9A" w:rsidP="002A120B">
      <w:pPr>
        <w:pStyle w:val="Akapitzlist"/>
        <w:numPr>
          <w:ilvl w:val="1"/>
          <w:numId w:val="1"/>
        </w:numPr>
        <w:ind w:left="993"/>
        <w:jc w:val="both"/>
      </w:pPr>
      <w:r>
        <w:t>ranking zawodników na podstawie zdobytych punktów z zastosowaniem wyrównujących mnożników</w:t>
      </w:r>
      <w:r w:rsidR="00496379">
        <w:t>:</w:t>
      </w:r>
    </w:p>
    <w:p w14:paraId="4EFD5ED9" w14:textId="77777777" w:rsidR="002A120B" w:rsidRDefault="00496379" w:rsidP="002A120B">
      <w:pPr>
        <w:pStyle w:val="Akapitzlist"/>
        <w:numPr>
          <w:ilvl w:val="2"/>
          <w:numId w:val="1"/>
        </w:numPr>
        <w:ind w:left="1701" w:hanging="283"/>
        <w:jc w:val="both"/>
      </w:pPr>
      <w:r>
        <w:t xml:space="preserve"> młodzik (U16):</w:t>
      </w:r>
    </w:p>
    <w:p w14:paraId="73FB3548" w14:textId="23381A36" w:rsidR="00496379" w:rsidRDefault="002A120B" w:rsidP="007B1D45">
      <w:pPr>
        <w:pStyle w:val="Akapitzlist"/>
        <w:numPr>
          <w:ilvl w:val="0"/>
          <w:numId w:val="3"/>
        </w:numPr>
        <w:jc w:val="both"/>
      </w:pPr>
      <w:r>
        <w:t>s</w:t>
      </w:r>
      <w:r w:rsidR="00496379">
        <w:t xml:space="preserve">tosuje się punktację wg rankingu ogólnopolskiego np. za 1 miejsce w rankingu – 10pkt, 2 miejsce – 9pkt, </w:t>
      </w:r>
      <w:r w:rsidR="007B1D45">
        <w:t xml:space="preserve">3 miejsce 8pkt, </w:t>
      </w:r>
      <w:bookmarkStart w:id="0" w:name="_GoBack"/>
      <w:bookmarkEnd w:id="0"/>
      <w:r w:rsidR="00496379">
        <w:t>itd.</w:t>
      </w:r>
      <w:r w:rsidR="007B1D45" w:rsidRPr="007B1D45">
        <w:t xml:space="preserve"> </w:t>
      </w:r>
      <w:r w:rsidR="007B1D45">
        <w:t>W</w:t>
      </w:r>
      <w:r w:rsidR="007B1D45">
        <w:t xml:space="preserve"> chodzie </w:t>
      </w:r>
      <w:r w:rsidR="007B1D45">
        <w:t xml:space="preserve">sportowym </w:t>
      </w:r>
      <w:r w:rsidR="007B1D45">
        <w:t xml:space="preserve">punktuje najlepszych 5 zawodników: 1 miejsce - </w:t>
      </w:r>
      <w:r w:rsidR="007B1D45">
        <w:t>10</w:t>
      </w:r>
      <w:r w:rsidR="007B1D45">
        <w:t xml:space="preserve">pkt, 2 miejsce </w:t>
      </w:r>
      <w:r w:rsidR="007B1D45">
        <w:t>8</w:t>
      </w:r>
      <w:r w:rsidR="007B1D45">
        <w:t xml:space="preserve">pkt, </w:t>
      </w:r>
      <w:r w:rsidR="007B1D45">
        <w:t>3 miejsce 6 pkt, 4 miejsce 4 pkt, 5 miejsce 2 punkty.</w:t>
      </w:r>
    </w:p>
    <w:p w14:paraId="74D27C81" w14:textId="77777777" w:rsidR="007B1D45" w:rsidRDefault="007B1D45" w:rsidP="007B1D45">
      <w:pPr>
        <w:pStyle w:val="Akapitzlist"/>
        <w:numPr>
          <w:ilvl w:val="0"/>
          <w:numId w:val="3"/>
        </w:numPr>
        <w:jc w:val="both"/>
      </w:pPr>
      <w:r>
        <w:t>do punktów z rankingu dodajemy punkty zdobyte na Międzywojewódzkich Mistrzostwach Młodzików w jednej najwyżej punktowanej przez zawodnika konkurencji z zastosowaniem mnożnika x 0,5.</w:t>
      </w:r>
    </w:p>
    <w:p w14:paraId="5BA70BF5" w14:textId="17034DF5" w:rsidR="002A120B" w:rsidRDefault="002A120B" w:rsidP="002A120B">
      <w:pPr>
        <w:pStyle w:val="Akapitzlist"/>
        <w:numPr>
          <w:ilvl w:val="2"/>
          <w:numId w:val="1"/>
        </w:numPr>
        <w:ind w:left="1701" w:hanging="283"/>
        <w:jc w:val="both"/>
      </w:pPr>
      <w:r>
        <w:t>junior młodszy (U18) I rocznik:</w:t>
      </w:r>
    </w:p>
    <w:p w14:paraId="412B525C" w14:textId="07388B0E" w:rsidR="002A120B" w:rsidRDefault="002A120B" w:rsidP="002A120B">
      <w:pPr>
        <w:pStyle w:val="Akapitzlist"/>
        <w:numPr>
          <w:ilvl w:val="0"/>
          <w:numId w:val="4"/>
        </w:numPr>
        <w:jc w:val="both"/>
      </w:pPr>
      <w:r>
        <w:t>Punkty zdobyte podczas OOM w jednej najwyżej punktowanej przez zawodnika konkurencji z zastosowaniem mnożnika x 1,6</w:t>
      </w:r>
    </w:p>
    <w:p w14:paraId="6164A52E" w14:textId="15229253" w:rsidR="002A120B" w:rsidRDefault="002A120B" w:rsidP="002A120B">
      <w:pPr>
        <w:pStyle w:val="Akapitzlist"/>
        <w:numPr>
          <w:ilvl w:val="0"/>
          <w:numId w:val="4"/>
        </w:numPr>
        <w:jc w:val="both"/>
      </w:pPr>
      <w:r>
        <w:t>Dodajemy 1pkt. za drugą punktowaną konkurencję.</w:t>
      </w:r>
    </w:p>
    <w:p w14:paraId="1CAF876E" w14:textId="6C00B985" w:rsidR="002A120B" w:rsidRDefault="002A120B" w:rsidP="002A120B">
      <w:pPr>
        <w:pStyle w:val="Akapitzlist"/>
        <w:numPr>
          <w:ilvl w:val="2"/>
          <w:numId w:val="1"/>
        </w:numPr>
        <w:ind w:left="1701" w:hanging="283"/>
        <w:jc w:val="both"/>
      </w:pPr>
      <w:r>
        <w:t>junior młodszy (U18) II rocznik:</w:t>
      </w:r>
    </w:p>
    <w:p w14:paraId="72DA1581" w14:textId="077888F5" w:rsidR="002A120B" w:rsidRDefault="002A120B" w:rsidP="002A120B">
      <w:pPr>
        <w:pStyle w:val="Akapitzlist"/>
        <w:numPr>
          <w:ilvl w:val="0"/>
          <w:numId w:val="7"/>
        </w:numPr>
        <w:jc w:val="both"/>
      </w:pPr>
      <w:r>
        <w:t>Punkty zdobyte podczas OOM w jednej najwyżej punktowanej przez zawodnika konkurencji z zastosowaniem mnożnika x 1,</w:t>
      </w:r>
      <w:r w:rsidR="00A97D24">
        <w:t>4</w:t>
      </w:r>
    </w:p>
    <w:p w14:paraId="31C16633" w14:textId="5D90219A" w:rsidR="00A97D24" w:rsidRDefault="00A97D24" w:rsidP="00A97D24">
      <w:pPr>
        <w:pStyle w:val="Akapitzlist"/>
        <w:numPr>
          <w:ilvl w:val="0"/>
          <w:numId w:val="7"/>
        </w:numPr>
        <w:jc w:val="both"/>
      </w:pPr>
      <w:r>
        <w:t>Dodajemy 1pkt. za drugą punktowaną konkurencję.</w:t>
      </w:r>
    </w:p>
    <w:p w14:paraId="7D65E7B5" w14:textId="3A4893D0" w:rsidR="00A97D24" w:rsidRDefault="00A97D24" w:rsidP="00A97D24">
      <w:pPr>
        <w:pStyle w:val="Akapitzlist"/>
        <w:numPr>
          <w:ilvl w:val="2"/>
          <w:numId w:val="1"/>
        </w:numPr>
        <w:ind w:left="1701" w:hanging="321"/>
        <w:jc w:val="both"/>
      </w:pPr>
      <w:r>
        <w:t>Junior (U20) I rocznik:</w:t>
      </w:r>
    </w:p>
    <w:p w14:paraId="5C765C84" w14:textId="1EFEC8FD" w:rsidR="00A97D24" w:rsidRDefault="00A97D24" w:rsidP="00A97D24">
      <w:pPr>
        <w:pStyle w:val="Akapitzlist"/>
        <w:numPr>
          <w:ilvl w:val="0"/>
          <w:numId w:val="7"/>
        </w:numPr>
        <w:jc w:val="both"/>
      </w:pPr>
      <w:r>
        <w:t xml:space="preserve">Punkty zdobyte podczas Mistrzostw Polski </w:t>
      </w:r>
      <w:r w:rsidR="008D3F22">
        <w:t>U20</w:t>
      </w:r>
      <w:r>
        <w:t xml:space="preserve"> w jednej najwyżej punktowanej przez zawodnika konkurencji z zastosowaniem mnożnika x 1,0</w:t>
      </w:r>
    </w:p>
    <w:p w14:paraId="3C9C8381" w14:textId="49ED22A4" w:rsidR="00A97D24" w:rsidRDefault="00A97D24" w:rsidP="00A97D24">
      <w:pPr>
        <w:pStyle w:val="Akapitzlist"/>
        <w:numPr>
          <w:ilvl w:val="0"/>
          <w:numId w:val="7"/>
        </w:numPr>
        <w:jc w:val="both"/>
      </w:pPr>
      <w:r>
        <w:t>Dodajemy 1pkt. za drugą punktowaną konkurencję.</w:t>
      </w:r>
    </w:p>
    <w:p w14:paraId="2956C7F1" w14:textId="42FD6AA8" w:rsidR="00A97D24" w:rsidRDefault="00A97D24" w:rsidP="008D3F22">
      <w:pPr>
        <w:pStyle w:val="Akapitzlist"/>
        <w:numPr>
          <w:ilvl w:val="2"/>
          <w:numId w:val="1"/>
        </w:numPr>
        <w:ind w:left="1701" w:hanging="321"/>
        <w:jc w:val="both"/>
      </w:pPr>
      <w:r>
        <w:t>Junior (U20) II rocznik:</w:t>
      </w:r>
    </w:p>
    <w:p w14:paraId="54E4E395" w14:textId="4ACBB91D" w:rsidR="008D3F22" w:rsidRDefault="00A97D24" w:rsidP="008D3F22">
      <w:pPr>
        <w:pStyle w:val="Akapitzlist"/>
        <w:numPr>
          <w:ilvl w:val="0"/>
          <w:numId w:val="13"/>
        </w:numPr>
        <w:ind w:left="2410"/>
        <w:jc w:val="both"/>
      </w:pPr>
      <w:r>
        <w:t xml:space="preserve">Punkty zdobyte podczas Mistrzostw Polski </w:t>
      </w:r>
      <w:r w:rsidR="008D3F22">
        <w:t>U20</w:t>
      </w:r>
      <w:r>
        <w:t xml:space="preserve"> w jednej najwyżej punktowanej przez zawodnika konkurencji z zastosowaniem mnożnika x 0,9</w:t>
      </w:r>
    </w:p>
    <w:p w14:paraId="31A3BC5E" w14:textId="606718CE" w:rsidR="008D3F22" w:rsidRDefault="008D3F22" w:rsidP="008D3F22">
      <w:pPr>
        <w:pStyle w:val="Akapitzlist"/>
        <w:numPr>
          <w:ilvl w:val="0"/>
          <w:numId w:val="13"/>
        </w:numPr>
        <w:ind w:left="2410"/>
        <w:jc w:val="both"/>
      </w:pPr>
      <w:r>
        <w:t>Dodajemy 1pkt. za drugą punktowaną konkurencję.</w:t>
      </w:r>
    </w:p>
    <w:p w14:paraId="6E2F76E4" w14:textId="7CAAE26A" w:rsidR="008D3F22" w:rsidRDefault="008D3F22" w:rsidP="008D3F22">
      <w:pPr>
        <w:pStyle w:val="Akapitzlist"/>
        <w:numPr>
          <w:ilvl w:val="2"/>
          <w:numId w:val="1"/>
        </w:numPr>
        <w:ind w:left="1701" w:hanging="321"/>
        <w:jc w:val="both"/>
      </w:pPr>
      <w:r>
        <w:t>Młodzieżowiec (U23) I rocznik:</w:t>
      </w:r>
    </w:p>
    <w:p w14:paraId="42BD0268" w14:textId="13310CFD" w:rsidR="008D3F22" w:rsidRDefault="008D3F22" w:rsidP="008D3F22">
      <w:pPr>
        <w:pStyle w:val="Akapitzlist"/>
        <w:numPr>
          <w:ilvl w:val="0"/>
          <w:numId w:val="14"/>
        </w:numPr>
        <w:jc w:val="both"/>
      </w:pPr>
      <w:r>
        <w:t>Punkty zdobyte podczas Mistrzostw Polski U23 w jednej najwyżej punktowanej przez zawodnika konkurencji z zastosowaniem mnożnika x 0,6</w:t>
      </w:r>
    </w:p>
    <w:p w14:paraId="5BCC07EC" w14:textId="617EB5A9" w:rsidR="008D3F22" w:rsidRDefault="008D3F22" w:rsidP="008D3F22">
      <w:pPr>
        <w:pStyle w:val="Akapitzlist"/>
        <w:numPr>
          <w:ilvl w:val="0"/>
          <w:numId w:val="14"/>
        </w:numPr>
        <w:jc w:val="both"/>
      </w:pPr>
      <w:r>
        <w:t>Dodajemy 1pkt. za drugą punktowaną konkurencję.</w:t>
      </w:r>
    </w:p>
    <w:p w14:paraId="550BF474" w14:textId="1AC27B9E" w:rsidR="008D3F22" w:rsidRDefault="008D3F22" w:rsidP="008D3F22">
      <w:pPr>
        <w:pStyle w:val="Akapitzlist"/>
        <w:numPr>
          <w:ilvl w:val="2"/>
          <w:numId w:val="1"/>
        </w:numPr>
        <w:ind w:left="1701" w:hanging="283"/>
        <w:jc w:val="both"/>
      </w:pPr>
      <w:r>
        <w:t>Młodzieżowiec (U23) II rocznik:</w:t>
      </w:r>
    </w:p>
    <w:p w14:paraId="320D2DFF" w14:textId="05344B48" w:rsidR="008D3F22" w:rsidRDefault="008D3F22" w:rsidP="009D1D9A">
      <w:pPr>
        <w:pStyle w:val="Akapitzlist"/>
        <w:numPr>
          <w:ilvl w:val="0"/>
          <w:numId w:val="17"/>
        </w:numPr>
        <w:jc w:val="both"/>
      </w:pPr>
      <w:r>
        <w:t>Punkty zdobyte podczas Mistrzostw Polski U23 w jednej najwyżej punktowanej przez zawodnika konkurencji z zastosowaniem mnożnika x 0,5</w:t>
      </w:r>
    </w:p>
    <w:p w14:paraId="2B730DC5" w14:textId="77777777" w:rsidR="009D1D9A" w:rsidRDefault="008D3F22" w:rsidP="009D1D9A">
      <w:pPr>
        <w:pStyle w:val="Akapitzlist"/>
        <w:numPr>
          <w:ilvl w:val="0"/>
          <w:numId w:val="17"/>
        </w:numPr>
        <w:jc w:val="both"/>
      </w:pPr>
      <w:r>
        <w:t>Dodajemy 1pkt. za drugą punktowaną konkurencję.</w:t>
      </w:r>
    </w:p>
    <w:p w14:paraId="518C9AC9" w14:textId="679FA695" w:rsidR="009D1D9A" w:rsidRDefault="00E670AA" w:rsidP="009D1D9A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Po wstępnym wytypowaniu szerokiego grona kadry dokonuje się oceny przyznanych na dany rok finansów i przelicza na liczbę zawodników mogących się zakwalifikować do kadry. </w:t>
      </w:r>
      <w:r w:rsidR="009D1D9A">
        <w:t>Na podstawie przygotowanego rankingu oraz zebranych informacji z kryteriów pomocniczych kwalifikuje się możliwą w danym roku liczbę zawodników do kadry.</w:t>
      </w:r>
    </w:p>
    <w:p w14:paraId="7DC10F2F" w14:textId="73C11697" w:rsidR="009D1D9A" w:rsidRDefault="009D1D9A" w:rsidP="009D1D9A">
      <w:pPr>
        <w:pStyle w:val="Akapitzlist"/>
        <w:numPr>
          <w:ilvl w:val="0"/>
          <w:numId w:val="15"/>
        </w:numPr>
        <w:ind w:left="1418"/>
        <w:jc w:val="both"/>
      </w:pPr>
      <w:r>
        <w:t>Przy równej liczbie punktów lub bardzo zbliżonej (szczególnie zamykającej ranking) preferowani są zawodnicy, którzy w danym roku poczynili większy postęp wynikowy.</w:t>
      </w:r>
    </w:p>
    <w:p w14:paraId="727087B7" w14:textId="77777777" w:rsidR="009D1D9A" w:rsidRDefault="009D1D9A" w:rsidP="009D1D9A">
      <w:pPr>
        <w:pStyle w:val="Akapitzlist"/>
        <w:numPr>
          <w:ilvl w:val="0"/>
          <w:numId w:val="15"/>
        </w:numPr>
        <w:ind w:left="1418"/>
        <w:jc w:val="both"/>
      </w:pPr>
      <w:r>
        <w:t>Każdy z trenerów blokowych dysponuje ok. 2 miejscami dla szczególnych przypadków np. kontuzje, wysoki ranking, wypadki losowe, bardzo dobre warunki fizyczne (rzuty, skoki max 1-2 osoby, sprint, wytrzymałość max 2-3 osoby).</w:t>
      </w:r>
    </w:p>
    <w:p w14:paraId="62136B3E" w14:textId="77777777" w:rsidR="009D1D9A" w:rsidRDefault="009D1D9A" w:rsidP="009D1D9A">
      <w:pPr>
        <w:pStyle w:val="Akapitzlist"/>
        <w:numPr>
          <w:ilvl w:val="0"/>
          <w:numId w:val="15"/>
        </w:numPr>
        <w:ind w:left="1418"/>
        <w:jc w:val="both"/>
      </w:pPr>
      <w:r>
        <w:t>Do klasyfikacji – rankingu będą brane pod uwagę wyłącznie konkurencje typowe dla danej kategorii wiekowej.</w:t>
      </w:r>
    </w:p>
    <w:p w14:paraId="1E061BCB" w14:textId="77777777" w:rsidR="009D1D9A" w:rsidRDefault="009D1D9A" w:rsidP="009D1D9A">
      <w:pPr>
        <w:pStyle w:val="Akapitzlist"/>
        <w:numPr>
          <w:ilvl w:val="0"/>
          <w:numId w:val="15"/>
        </w:numPr>
        <w:ind w:left="1418"/>
        <w:jc w:val="both"/>
      </w:pPr>
      <w:r>
        <w:t>przy zmianie ciężaru sprzętu (rzuty) lub wysokości płotków można odjąć zawodnikowi 1 pkt w przypadku słabych warunków fizycznych.</w:t>
      </w:r>
    </w:p>
    <w:p w14:paraId="6B64EE4B" w14:textId="298C6411" w:rsidR="009D1D9A" w:rsidRDefault="009D1D9A" w:rsidP="009D1D9A">
      <w:pPr>
        <w:pStyle w:val="Akapitzlist"/>
        <w:numPr>
          <w:ilvl w:val="0"/>
          <w:numId w:val="15"/>
        </w:numPr>
        <w:ind w:left="1418"/>
        <w:jc w:val="both"/>
      </w:pPr>
      <w:r>
        <w:t xml:space="preserve">Przy zmianie dystansu w związku ze zmianą kategorii wiekowej kryterium pomocniczym może być wynik na dystansie dłuższym np. przy zmianie dystansu z 300 na 400m można wziąć pod uwagę wynik z biegu na 600m itp. </w:t>
      </w:r>
    </w:p>
    <w:p w14:paraId="09E79A79" w14:textId="571B881A" w:rsidR="00A64E56" w:rsidRDefault="00A64E56" w:rsidP="009D1D9A">
      <w:pPr>
        <w:pStyle w:val="Akapitzlist"/>
        <w:numPr>
          <w:ilvl w:val="0"/>
          <w:numId w:val="15"/>
        </w:numPr>
        <w:ind w:left="1418"/>
        <w:jc w:val="both"/>
      </w:pPr>
      <w:r>
        <w:t>Do ustalenia kryteriów brany jest pod uwagę aktualny poziom sportowy w danym roku.</w:t>
      </w:r>
      <w:r w:rsidR="00A31F77">
        <w:br/>
      </w:r>
    </w:p>
    <w:p w14:paraId="20F4BDAE" w14:textId="675F231C" w:rsidR="00A31F77" w:rsidRDefault="00A64E56" w:rsidP="00A31F77">
      <w:pPr>
        <w:pStyle w:val="Akapitzlist"/>
        <w:numPr>
          <w:ilvl w:val="0"/>
          <w:numId w:val="1"/>
        </w:numPr>
        <w:jc w:val="both"/>
      </w:pPr>
      <w:r>
        <w:t xml:space="preserve">Regulamin </w:t>
      </w:r>
      <w:r w:rsidR="00A31F77">
        <w:t>został zatwierdzony przez Zarząd dnia…… .</w:t>
      </w:r>
    </w:p>
    <w:p w14:paraId="47D2CB07" w14:textId="564132DC" w:rsidR="00A31F77" w:rsidRDefault="00A31F77" w:rsidP="00A31F77">
      <w:pPr>
        <w:jc w:val="both"/>
      </w:pPr>
    </w:p>
    <w:p w14:paraId="1E49092D" w14:textId="72F1C25C" w:rsidR="00A31F77" w:rsidRDefault="00A31F77" w:rsidP="00A31F77">
      <w:pPr>
        <w:jc w:val="both"/>
      </w:pPr>
    </w:p>
    <w:p w14:paraId="3FBA3A69" w14:textId="665F92B4" w:rsidR="00A31F77" w:rsidRDefault="00A31F77" w:rsidP="00A31F77">
      <w:pPr>
        <w:jc w:val="both"/>
      </w:pPr>
    </w:p>
    <w:p w14:paraId="7B8BE4F2" w14:textId="2B8B5E02" w:rsidR="00A31F77" w:rsidRDefault="00A31F77" w:rsidP="00A31F77">
      <w:pPr>
        <w:jc w:val="both"/>
      </w:pPr>
    </w:p>
    <w:sectPr w:rsidR="00A31F77" w:rsidSect="00A31F77"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FF2"/>
    <w:multiLevelType w:val="hybridMultilevel"/>
    <w:tmpl w:val="D1E2475C"/>
    <w:lvl w:ilvl="0" w:tplc="0415000F">
      <w:start w:val="1"/>
      <w:numFmt w:val="decimal"/>
      <w:lvlText w:val="%1."/>
      <w:lvlJc w:val="left"/>
      <w:pPr>
        <w:ind w:left="3141" w:hanging="360"/>
      </w:p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CD7F78"/>
    <w:multiLevelType w:val="hybridMultilevel"/>
    <w:tmpl w:val="E672625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7D629FE"/>
    <w:multiLevelType w:val="hybridMultilevel"/>
    <w:tmpl w:val="6332F072"/>
    <w:lvl w:ilvl="0" w:tplc="0415000F">
      <w:start w:val="1"/>
      <w:numFmt w:val="decimal"/>
      <w:lvlText w:val="%1."/>
      <w:lvlJc w:val="left"/>
      <w:pPr>
        <w:ind w:left="3141" w:hanging="360"/>
      </w:p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1B73433A"/>
    <w:multiLevelType w:val="hybridMultilevel"/>
    <w:tmpl w:val="86EC80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DF6B46"/>
    <w:multiLevelType w:val="hybridMultilevel"/>
    <w:tmpl w:val="766EF3A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0B75133"/>
    <w:multiLevelType w:val="hybridMultilevel"/>
    <w:tmpl w:val="8FCE4692"/>
    <w:lvl w:ilvl="0" w:tplc="0415000B">
      <w:start w:val="1"/>
      <w:numFmt w:val="bullet"/>
      <w:lvlText w:val=""/>
      <w:lvlJc w:val="left"/>
      <w:pPr>
        <w:ind w:left="31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6" w15:restartNumberingAfterBreak="0">
    <w:nsid w:val="21CF35EB"/>
    <w:multiLevelType w:val="hybridMultilevel"/>
    <w:tmpl w:val="24AC6046"/>
    <w:lvl w:ilvl="0" w:tplc="04150017">
      <w:start w:val="1"/>
      <w:numFmt w:val="lowerLetter"/>
      <w:lvlText w:val="%1)"/>
      <w:lvlJc w:val="left"/>
      <w:pPr>
        <w:ind w:left="3141" w:hanging="360"/>
      </w:p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2B076E3F"/>
    <w:multiLevelType w:val="hybridMultilevel"/>
    <w:tmpl w:val="FBE2B482"/>
    <w:lvl w:ilvl="0" w:tplc="A9B881C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1B1F"/>
    <w:multiLevelType w:val="hybridMultilevel"/>
    <w:tmpl w:val="3424D53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6DB2E2E"/>
    <w:multiLevelType w:val="hybridMultilevel"/>
    <w:tmpl w:val="C9681ABA"/>
    <w:lvl w:ilvl="0" w:tplc="0415000F">
      <w:start w:val="1"/>
      <w:numFmt w:val="decimal"/>
      <w:lvlText w:val="%1."/>
      <w:lvlJc w:val="left"/>
      <w:pPr>
        <w:ind w:left="3141" w:hanging="360"/>
      </w:p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0" w15:restartNumberingAfterBreak="0">
    <w:nsid w:val="3CAC5D1B"/>
    <w:multiLevelType w:val="hybridMultilevel"/>
    <w:tmpl w:val="386E5C3E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3EA92980"/>
    <w:multiLevelType w:val="hybridMultilevel"/>
    <w:tmpl w:val="FA621990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45CD0B52"/>
    <w:multiLevelType w:val="hybridMultilevel"/>
    <w:tmpl w:val="F278A6E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4F970D2D"/>
    <w:multiLevelType w:val="hybridMultilevel"/>
    <w:tmpl w:val="74CC185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28480E"/>
    <w:multiLevelType w:val="hybridMultilevel"/>
    <w:tmpl w:val="FDDA279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CA82B42"/>
    <w:multiLevelType w:val="hybridMultilevel"/>
    <w:tmpl w:val="77489C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7217270B"/>
    <w:multiLevelType w:val="hybridMultilevel"/>
    <w:tmpl w:val="1D00CC8E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8"/>
  </w:num>
  <w:num w:numId="8">
    <w:abstractNumId w:val="15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  <w:num w:numId="13">
    <w:abstractNumId w:val="16"/>
  </w:num>
  <w:num w:numId="14">
    <w:abstractNumId w:val="14"/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08"/>
    <w:rsid w:val="002A120B"/>
    <w:rsid w:val="00496379"/>
    <w:rsid w:val="00554E08"/>
    <w:rsid w:val="00764840"/>
    <w:rsid w:val="007B1D45"/>
    <w:rsid w:val="00836A26"/>
    <w:rsid w:val="008D3F22"/>
    <w:rsid w:val="008F4FF3"/>
    <w:rsid w:val="009D1D9A"/>
    <w:rsid w:val="00A31F77"/>
    <w:rsid w:val="00A64E56"/>
    <w:rsid w:val="00A97D24"/>
    <w:rsid w:val="00E670AA"/>
    <w:rsid w:val="00E93F3D"/>
    <w:rsid w:val="00F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880"/>
  <w15:chartTrackingRefBased/>
  <w15:docId w15:val="{68E1655D-0E1E-4A1D-9BFA-5B9A35F6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27CE-989E-4CCE-B59F-173BB098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Maluśkiewicz</dc:creator>
  <cp:keywords/>
  <dc:description/>
  <cp:lastModifiedBy>Agnieszka Maluśkiewicz</cp:lastModifiedBy>
  <cp:revision>4</cp:revision>
  <dcterms:created xsi:type="dcterms:W3CDTF">2020-01-23T10:28:00Z</dcterms:created>
  <dcterms:modified xsi:type="dcterms:W3CDTF">2020-01-24T13:46:00Z</dcterms:modified>
</cp:coreProperties>
</file>