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FF6C" w14:textId="77777777" w:rsidR="002207C3" w:rsidRPr="002207C3" w:rsidRDefault="002207C3" w:rsidP="002207C3">
      <w:pPr>
        <w:pStyle w:val="Tytu"/>
      </w:pPr>
      <w:r w:rsidRPr="002207C3">
        <w:t>Oświadczenie o przetwarzaniu danych osobowych i wizerunkowych w 2025 roku</w:t>
      </w:r>
    </w:p>
    <w:p w14:paraId="1B3A0E74" w14:textId="77777777" w:rsidR="002207C3" w:rsidRDefault="002207C3" w:rsidP="002207C3">
      <w:pPr>
        <w:pStyle w:val="Bezodstpw"/>
        <w:rPr>
          <w:sz w:val="20"/>
          <w:szCs w:val="20"/>
        </w:rPr>
      </w:pPr>
    </w:p>
    <w:p w14:paraId="170174FF" w14:textId="77777777" w:rsidR="002207C3" w:rsidRDefault="002207C3" w:rsidP="002207C3">
      <w:pPr>
        <w:pStyle w:val="Bezodstpw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1559"/>
        <w:gridCol w:w="1695"/>
      </w:tblGrid>
      <w:tr w:rsidR="00B25347" w14:paraId="22281188" w14:textId="77777777" w:rsidTr="00B25347">
        <w:tc>
          <w:tcPr>
            <w:tcW w:w="1696" w:type="dxa"/>
          </w:tcPr>
          <w:p w14:paraId="3FB4CA4E" w14:textId="5A28D07F" w:rsidR="00B25347" w:rsidRDefault="00B25347" w:rsidP="002207C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5C1F864" w14:textId="77777777" w:rsidR="00B25347" w:rsidRDefault="00B25347" w:rsidP="002207C3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D62D6F0" w14:textId="5991657F" w:rsidR="00B25347" w:rsidRDefault="00B25347" w:rsidP="002207C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63DCA162" w14:textId="65E828E4" w:rsidR="00B25347" w:rsidRDefault="00B25347" w:rsidP="00B25347">
            <w:pPr>
              <w:pStyle w:val="Bezodstpw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</w:t>
            </w:r>
          </w:p>
        </w:tc>
      </w:tr>
    </w:tbl>
    <w:p w14:paraId="162A56AF" w14:textId="77777777" w:rsidR="002207C3" w:rsidRPr="002207C3" w:rsidRDefault="002207C3" w:rsidP="002207C3">
      <w:pPr>
        <w:jc w:val="center"/>
        <w:rPr>
          <w:sz w:val="18"/>
          <w:szCs w:val="18"/>
        </w:rPr>
      </w:pPr>
      <w:r w:rsidRPr="002207C3">
        <w:rPr>
          <w:sz w:val="18"/>
          <w:szCs w:val="18"/>
        </w:rPr>
        <w:t>(dane zawodnika / zawodniczki / szkoleniowca / sędziego*)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5510"/>
        <w:gridCol w:w="4520"/>
      </w:tblGrid>
      <w:tr w:rsidR="00DF6A7F" w14:paraId="3433A276" w14:textId="77777777" w:rsidTr="00DF6A7F">
        <w:tc>
          <w:tcPr>
            <w:tcW w:w="704" w:type="dxa"/>
          </w:tcPr>
          <w:p w14:paraId="63387A10" w14:textId="54E4A55E" w:rsidR="00DF6A7F" w:rsidRDefault="00DF6A7F" w:rsidP="002207C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8AFAA02" w14:textId="77777777" w:rsidR="00DF6A7F" w:rsidRDefault="00DF6A7F" w:rsidP="002207C3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14:paraId="5619BB4F" w14:textId="0E70AA75" w:rsidR="00DF6A7F" w:rsidRDefault="00DF6A7F" w:rsidP="002207C3">
            <w:pPr>
              <w:pStyle w:val="Bezodstpw"/>
              <w:rPr>
                <w:sz w:val="20"/>
                <w:szCs w:val="20"/>
              </w:rPr>
            </w:pPr>
            <w:r w:rsidRPr="002207C3">
              <w:rPr>
                <w:sz w:val="20"/>
                <w:szCs w:val="20"/>
              </w:rPr>
              <w:t>XXXI OOM w sportach letnich Wielkopolsk</w:t>
            </w:r>
            <w:r w:rsidR="003558C2">
              <w:rPr>
                <w:sz w:val="20"/>
                <w:szCs w:val="20"/>
              </w:rPr>
              <w:t xml:space="preserve">a </w:t>
            </w:r>
            <w:r w:rsidRPr="002207C3">
              <w:rPr>
                <w:sz w:val="20"/>
                <w:szCs w:val="20"/>
              </w:rPr>
              <w:t xml:space="preserve"> 2025</w:t>
            </w:r>
          </w:p>
        </w:tc>
      </w:tr>
    </w:tbl>
    <w:p w14:paraId="15807C57" w14:textId="622BA44C" w:rsidR="002207C3" w:rsidRPr="002207C3" w:rsidRDefault="002207C3" w:rsidP="002207C3">
      <w:pPr>
        <w:jc w:val="center"/>
        <w:rPr>
          <w:sz w:val="18"/>
          <w:szCs w:val="18"/>
        </w:rPr>
      </w:pPr>
      <w:r w:rsidRPr="002207C3">
        <w:rPr>
          <w:sz w:val="18"/>
          <w:szCs w:val="18"/>
        </w:rPr>
        <w:t>(sport)</w:t>
      </w:r>
      <w:r w:rsidR="00DF6A7F">
        <w:rPr>
          <w:sz w:val="18"/>
          <w:szCs w:val="18"/>
        </w:rPr>
        <w:tab/>
      </w:r>
      <w:r w:rsidR="00DF6A7F">
        <w:rPr>
          <w:sz w:val="18"/>
          <w:szCs w:val="18"/>
        </w:rPr>
        <w:tab/>
      </w:r>
      <w:r w:rsidR="00DF6A7F">
        <w:rPr>
          <w:sz w:val="18"/>
          <w:szCs w:val="18"/>
        </w:rPr>
        <w:tab/>
      </w:r>
      <w:r w:rsidR="00DF6A7F">
        <w:rPr>
          <w:sz w:val="18"/>
          <w:szCs w:val="18"/>
        </w:rPr>
        <w:tab/>
      </w:r>
      <w:r w:rsidR="00DF6A7F">
        <w:rPr>
          <w:sz w:val="18"/>
          <w:szCs w:val="18"/>
        </w:rPr>
        <w:tab/>
      </w:r>
      <w:r w:rsidR="00DF6A7F">
        <w:rPr>
          <w:sz w:val="18"/>
          <w:szCs w:val="18"/>
        </w:rPr>
        <w:tab/>
      </w:r>
      <w:r w:rsidRPr="002207C3">
        <w:rPr>
          <w:sz w:val="18"/>
          <w:szCs w:val="18"/>
        </w:rPr>
        <w:t xml:space="preserve"> (zawody)</w:t>
      </w:r>
    </w:p>
    <w:p w14:paraId="0A09D818" w14:textId="791D5C07" w:rsidR="002207C3" w:rsidRDefault="002207C3" w:rsidP="002207C3">
      <w:pPr>
        <w:jc w:val="both"/>
        <w:rPr>
          <w:sz w:val="20"/>
          <w:szCs w:val="20"/>
        </w:rPr>
      </w:pPr>
      <w:r w:rsidRPr="002207C3">
        <w:rPr>
          <w:sz w:val="20"/>
          <w:szCs w:val="20"/>
        </w:rPr>
        <w:t>Wyrażam zgodę na przetwarzanie moich danych osobowych oraz wizerunkowych w przestrzeni publicznej w celu realizacji „Programu dofinansowania ze środków Funduszu Rozwoju Kultury Fizycznej zadań z obszaru wspierania szkolenia sportowego i współzawodnictwa młodzieży związanego ze szkoleniem i współzawodnictwem zawodników kadry wojewódzkiej oraz związanego z organizacją zawodów finałowych Ogólnopolskiej Olimpiady Młodzieży w sportach zimowych, halowych i letnich” realizowanego ze środków Ministerstwa Sportu i Turystyki oraz realizacji zadania publicznego pod tytułem: „Organizacja Ogólnopolskiej Olimpiady Młodzieży w bloku sportów letnich „Wielkopolsk</w:t>
      </w:r>
      <w:r w:rsidR="003558C2">
        <w:rPr>
          <w:sz w:val="20"/>
          <w:szCs w:val="20"/>
        </w:rPr>
        <w:t>a</w:t>
      </w:r>
      <w:r w:rsidRPr="002207C3">
        <w:rPr>
          <w:sz w:val="20"/>
          <w:szCs w:val="20"/>
        </w:rPr>
        <w:t xml:space="preserve"> 2025” realizowanego ze środków Województwa Wielkopolskiego przez Wielkopolskie Stowarzyszenie Sportowe z siedzibą w Poznaniu przy ul. Starołęcka 36.</w:t>
      </w:r>
    </w:p>
    <w:p w14:paraId="362FB2E1" w14:textId="77777777" w:rsidR="00106D3D" w:rsidRPr="002207C3" w:rsidRDefault="00106D3D" w:rsidP="002207C3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6656"/>
      </w:tblGrid>
      <w:tr w:rsidR="00106D3D" w14:paraId="5A4E5757" w14:textId="77777777" w:rsidTr="00106D3D">
        <w:tc>
          <w:tcPr>
            <w:tcW w:w="2547" w:type="dxa"/>
            <w:tcBorders>
              <w:top w:val="nil"/>
              <w:left w:val="nil"/>
              <w:bottom w:val="dotted" w:sz="4" w:space="0" w:color="auto"/>
            </w:tcBorders>
          </w:tcPr>
          <w:p w14:paraId="4F19B072" w14:textId="77777777" w:rsidR="00106D3D" w:rsidRDefault="00106D3D" w:rsidP="002207C3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792F176" w14:textId="6FAC33B2" w:rsidR="00106D3D" w:rsidRDefault="00106D3D" w:rsidP="002207C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/    </w:t>
            </w:r>
            <w:r w:rsidRPr="002207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207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2207C3">
              <w:rPr>
                <w:sz w:val="20"/>
                <w:szCs w:val="20"/>
              </w:rPr>
              <w:t>2025 r.</w:t>
            </w:r>
          </w:p>
        </w:tc>
        <w:tc>
          <w:tcPr>
            <w:tcW w:w="6656" w:type="dxa"/>
            <w:tcBorders>
              <w:top w:val="nil"/>
              <w:bottom w:val="dotted" w:sz="4" w:space="0" w:color="auto"/>
              <w:right w:val="nil"/>
            </w:tcBorders>
          </w:tcPr>
          <w:p w14:paraId="4B4612DC" w14:textId="77777777" w:rsidR="00106D3D" w:rsidRDefault="00106D3D" w:rsidP="002207C3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50F57A7" w14:textId="77777777" w:rsidR="002207C3" w:rsidRPr="002207C3" w:rsidRDefault="002207C3" w:rsidP="002207C3">
      <w:pPr>
        <w:rPr>
          <w:sz w:val="18"/>
          <w:szCs w:val="18"/>
        </w:rPr>
      </w:pPr>
      <w:r w:rsidRPr="002207C3">
        <w:rPr>
          <w:sz w:val="18"/>
          <w:szCs w:val="18"/>
        </w:rPr>
        <w:t>(miejscowość i data czytelny podpis osoby pełnoletniej lub opiekuna prawnego osoby niepełnoletniej)</w:t>
      </w:r>
    </w:p>
    <w:p w14:paraId="48A29548" w14:textId="77777777" w:rsidR="002207C3" w:rsidRPr="002207C3" w:rsidRDefault="002207C3" w:rsidP="002207C3">
      <w:pPr>
        <w:rPr>
          <w:sz w:val="18"/>
          <w:szCs w:val="18"/>
        </w:rPr>
      </w:pPr>
      <w:r w:rsidRPr="002207C3">
        <w:rPr>
          <w:sz w:val="18"/>
          <w:szCs w:val="18"/>
        </w:rPr>
        <w:t>*niepotrzebne skreślić</w:t>
      </w:r>
    </w:p>
    <w:p w14:paraId="3132CA55" w14:textId="01A4D401" w:rsidR="002207C3" w:rsidRPr="002207C3" w:rsidRDefault="002207C3" w:rsidP="002207C3">
      <w:pPr>
        <w:jc w:val="both"/>
        <w:rPr>
          <w:sz w:val="20"/>
          <w:szCs w:val="20"/>
        </w:rPr>
      </w:pPr>
      <w:r w:rsidRPr="002207C3">
        <w:rPr>
          <w:sz w:val="20"/>
          <w:szCs w:val="20"/>
        </w:rPr>
        <w:t>Zgodnie z art. 13 Rozporządzenia Parlamentu Europejskiego i Rady (UE) w sprawie ochrony osób fizycznych w związku z</w:t>
      </w:r>
      <w:r w:rsidR="00733989">
        <w:rPr>
          <w:sz w:val="20"/>
          <w:szCs w:val="20"/>
        </w:rPr>
        <w:t> </w:t>
      </w:r>
      <w:r w:rsidRPr="002207C3">
        <w:rPr>
          <w:sz w:val="20"/>
          <w:szCs w:val="20"/>
        </w:rPr>
        <w:t>przetwarzaniem danych osobowych z dnia 27 kwietnia 2016 r. Informuje się, że:</w:t>
      </w:r>
    </w:p>
    <w:p w14:paraId="0488FAE5" w14:textId="490FEB3F" w:rsidR="002207C3" w:rsidRPr="002207C3" w:rsidRDefault="002207C3" w:rsidP="002207C3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2207C3">
        <w:rPr>
          <w:sz w:val="20"/>
          <w:szCs w:val="20"/>
        </w:rPr>
        <w:t>Administratorem danych osobowych zawodnika/zawodniczki/szkoleniowca/sędziego będzie Wielkopolskie Stowarzyszenie Sportowe z siedzibą w Poznaniu 61-361, ul. Starołęcka 36.</w:t>
      </w:r>
    </w:p>
    <w:p w14:paraId="160DD8C5" w14:textId="0D5E74C0" w:rsidR="002207C3" w:rsidRPr="002207C3" w:rsidRDefault="002207C3" w:rsidP="002207C3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2207C3">
        <w:rPr>
          <w:sz w:val="20"/>
          <w:szCs w:val="20"/>
        </w:rPr>
        <w:t>Dane osobowe zawodnika/zawodniczki/szkoleniowca/sędziego przetwarzane będą przez Wielkopolskie Stowarzyszenie Sportowe na podstawie art.6 ust. 1 lit. c) Rozporządzenia w celu realizacji zadań statutowych</w:t>
      </w:r>
    </w:p>
    <w:p w14:paraId="2C41AC2C" w14:textId="77777777" w:rsidR="002207C3" w:rsidRPr="002207C3" w:rsidRDefault="002207C3" w:rsidP="002207C3">
      <w:pPr>
        <w:pStyle w:val="Akapitzlist"/>
        <w:numPr>
          <w:ilvl w:val="1"/>
          <w:numId w:val="1"/>
        </w:numPr>
        <w:ind w:left="567" w:hanging="283"/>
        <w:jc w:val="both"/>
        <w:rPr>
          <w:sz w:val="20"/>
          <w:szCs w:val="20"/>
        </w:rPr>
      </w:pPr>
      <w:r w:rsidRPr="002207C3">
        <w:rPr>
          <w:sz w:val="20"/>
          <w:szCs w:val="20"/>
        </w:rPr>
        <w:t>w zakresie organizacji przedsięwzięć sportowych, imprez sportowych i programów/projektów lub w oparciu o prawnie uzasadniony interes administratora na podstawie art. 6 ust 1 lit. a), lit. e) oraz</w:t>
      </w:r>
    </w:p>
    <w:p w14:paraId="6E76ED12" w14:textId="77777777" w:rsidR="002207C3" w:rsidRPr="002207C3" w:rsidRDefault="002207C3" w:rsidP="002207C3">
      <w:pPr>
        <w:pStyle w:val="Akapitzlist"/>
        <w:numPr>
          <w:ilvl w:val="1"/>
          <w:numId w:val="1"/>
        </w:numPr>
        <w:ind w:left="567" w:hanging="283"/>
        <w:jc w:val="both"/>
        <w:rPr>
          <w:sz w:val="20"/>
          <w:szCs w:val="20"/>
        </w:rPr>
      </w:pPr>
      <w:r w:rsidRPr="002207C3">
        <w:rPr>
          <w:sz w:val="20"/>
          <w:szCs w:val="20"/>
        </w:rPr>
        <w:t>lit. f) Rozporządzenia i art. 21 ustawy z dnia 16 maja 2016 r. o przeciwdziałaniu zagrożeniom przestępczością na tle seksualnym (Dz.U.2016 poz. 862 z późn.zm.).</w:t>
      </w:r>
    </w:p>
    <w:p w14:paraId="6371CA9E" w14:textId="5C137E5B" w:rsidR="002207C3" w:rsidRPr="002207C3" w:rsidRDefault="002207C3" w:rsidP="002207C3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2207C3">
        <w:rPr>
          <w:sz w:val="20"/>
          <w:szCs w:val="20"/>
        </w:rPr>
        <w:t>Dane zawodnika/zawodniczki/szkoleniowca/sędziego przetwarzane będą przez okres uczestnictwa w programie / projekcie lub przedsięwzięciu sportowym lub przez okres wynikający z prawnie uzasadnionego interesu administratora.</w:t>
      </w:r>
    </w:p>
    <w:p w14:paraId="1F76EBA3" w14:textId="7E9D4B88" w:rsidR="002207C3" w:rsidRPr="002207C3" w:rsidRDefault="002207C3" w:rsidP="002207C3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2207C3">
        <w:rPr>
          <w:sz w:val="20"/>
          <w:szCs w:val="20"/>
        </w:rPr>
        <w:t>Dokumenty finansowe zawierające dane osobowe zawodnika/zawodniczki/szkoleniowca/sędziego przetwarzane będą przez okres wynikający z przepisów prawa, w szczególności ustawy z dnia 14 lipca 1983 r. o narodowym zasobie archiwalnym i</w:t>
      </w:r>
      <w:r w:rsidR="00733989">
        <w:rPr>
          <w:sz w:val="20"/>
          <w:szCs w:val="20"/>
        </w:rPr>
        <w:t> </w:t>
      </w:r>
      <w:r w:rsidRPr="002207C3">
        <w:rPr>
          <w:sz w:val="20"/>
          <w:szCs w:val="20"/>
        </w:rPr>
        <w:t>archiwach.</w:t>
      </w:r>
    </w:p>
    <w:p w14:paraId="303A96B2" w14:textId="56CCA3DE" w:rsidR="002207C3" w:rsidRPr="002207C3" w:rsidRDefault="002207C3" w:rsidP="002207C3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2207C3">
        <w:rPr>
          <w:sz w:val="20"/>
          <w:szCs w:val="20"/>
        </w:rPr>
        <w:t>Odbiorcami danych zawodnika/zawodniczki/szkoleniowca/sędziego będą podmioty uprawnione do ich otrzymywania na podstawie przepisów prawa, podmioty współorganizujące lub zlecające organizację przedsięwzięć sportowych lub programów/projektów.</w:t>
      </w:r>
    </w:p>
    <w:p w14:paraId="52B3F345" w14:textId="2C571058" w:rsidR="002207C3" w:rsidRPr="002207C3" w:rsidRDefault="002207C3" w:rsidP="002207C3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2207C3">
        <w:rPr>
          <w:sz w:val="20"/>
          <w:szCs w:val="20"/>
        </w:rPr>
        <w:t>Zawodnik/zawodniczka/szkoleniowiec/sędzia ma prawo żądać od administratora dostępu do swoich danych osobowych, prawo do ich sprostowania, usunięcia lub ograniczenia przetwarzania, prawo do cofnięcia zgody w dowolnym momencie, bez wpływu na zgodność z prawem przetwarzania, którego dokonano na podstawie zgody przed cofnięciem, jeżeli przetwarzanie odbywa się bez zgody.</w:t>
      </w:r>
    </w:p>
    <w:p w14:paraId="5C887847" w14:textId="52E8AC73" w:rsidR="002207C3" w:rsidRPr="002207C3" w:rsidRDefault="002207C3" w:rsidP="002207C3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2207C3">
        <w:rPr>
          <w:sz w:val="20"/>
          <w:szCs w:val="20"/>
        </w:rPr>
        <w:t>Zawodnik/zawodniczka/szkoleniowiec/sędzia ma prawo wniesienia skargi do organu nadzorczego.</w:t>
      </w:r>
    </w:p>
    <w:p w14:paraId="7A7B304E" w14:textId="246C34CA" w:rsidR="002207C3" w:rsidRPr="002207C3" w:rsidRDefault="002207C3" w:rsidP="002207C3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2207C3">
        <w:rPr>
          <w:sz w:val="20"/>
          <w:szCs w:val="20"/>
        </w:rPr>
        <w:t>Podanie danych osobowych jest dobrowolne ale ich nie podanie w zakresie wymaganym przez administratora uniemożliwi udział w przedsięwzięciu sportowym, imprezie sportowej lub programie.</w:t>
      </w:r>
    </w:p>
    <w:p w14:paraId="62F90B7B" w14:textId="6AEB0860" w:rsidR="002207C3" w:rsidRPr="002207C3" w:rsidRDefault="002207C3" w:rsidP="002207C3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2207C3">
        <w:rPr>
          <w:sz w:val="20"/>
          <w:szCs w:val="20"/>
        </w:rPr>
        <w:t>Dane zawodnika/zawodniczki/szkoleniowca/sędziego nie będą poddane procesowi zautomatyzowanego podejmowania decyzji (profilowania).</w:t>
      </w:r>
    </w:p>
    <w:p w14:paraId="48475783" w14:textId="78024532" w:rsidR="001858C0" w:rsidRPr="002207C3" w:rsidRDefault="002207C3" w:rsidP="002207C3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2207C3">
        <w:rPr>
          <w:sz w:val="20"/>
          <w:szCs w:val="20"/>
        </w:rPr>
        <w:t>Dane zawodnika/zawodniczki/szkoleniowca/sędziego nie będą przetwarzane w innym celu, niż ten w jakim zostały zebrane.</w:t>
      </w:r>
    </w:p>
    <w:sectPr w:rsidR="001858C0" w:rsidRPr="002207C3" w:rsidSect="002207C3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40DD6"/>
    <w:multiLevelType w:val="hybridMultilevel"/>
    <w:tmpl w:val="1BA4C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29742E"/>
    <w:multiLevelType w:val="hybridMultilevel"/>
    <w:tmpl w:val="25300A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5877391">
    <w:abstractNumId w:val="0"/>
  </w:num>
  <w:num w:numId="2" w16cid:durableId="855997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C3"/>
    <w:rsid w:val="00106D3D"/>
    <w:rsid w:val="00145B3D"/>
    <w:rsid w:val="001858C0"/>
    <w:rsid w:val="002207C3"/>
    <w:rsid w:val="00240BD0"/>
    <w:rsid w:val="002663B4"/>
    <w:rsid w:val="003558C2"/>
    <w:rsid w:val="005A73C3"/>
    <w:rsid w:val="00733989"/>
    <w:rsid w:val="00782A51"/>
    <w:rsid w:val="00932988"/>
    <w:rsid w:val="00B25347"/>
    <w:rsid w:val="00D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6644"/>
  <w15:chartTrackingRefBased/>
  <w15:docId w15:val="{DBCD7DF1-B72C-4334-A620-824EE46C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0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0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0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0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0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0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0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0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0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0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0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07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07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07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07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07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07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0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2207C3"/>
    <w:rPr>
      <w:rFonts w:asciiTheme="majorHAnsi" w:eastAsiaTheme="majorEastAsia" w:hAnsiTheme="majorHAnsi" w:cstheme="majorBidi"/>
      <w:b/>
      <w:bCs/>
      <w:spacing w:val="-10"/>
      <w:kern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0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0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0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07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07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07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0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07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07C3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2207C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2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532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Zmuda</dc:creator>
  <cp:keywords/>
  <dc:description/>
  <cp:lastModifiedBy>Dawid Gluza</cp:lastModifiedBy>
  <cp:revision>7</cp:revision>
  <dcterms:created xsi:type="dcterms:W3CDTF">2024-12-31T18:37:00Z</dcterms:created>
  <dcterms:modified xsi:type="dcterms:W3CDTF">2025-04-29T12:16:00Z</dcterms:modified>
</cp:coreProperties>
</file>